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3E3A39"/>
          <w:sz w:val="21"/>
          <w:szCs w:val="21"/>
        </w:rPr>
      </w:pPr>
    </w:p>
    <w:p>
      <w:pPr>
        <w:jc w:val="center"/>
        <w:rPr>
          <w:rFonts w:hint="eastAsia" w:ascii="仿宋_GB2312" w:hAnsi="仿宋_GB2312" w:eastAsia="仿宋_GB2312" w:cs="仿宋_GB2312"/>
          <w:b/>
          <w:color w:val="3E3A39"/>
          <w:sz w:val="21"/>
          <w:szCs w:val="21"/>
        </w:rPr>
      </w:pPr>
    </w:p>
    <w:p>
      <w:pPr>
        <w:jc w:val="center"/>
        <w:rPr>
          <w:rFonts w:hint="eastAsia" w:ascii="仿宋_GB2312" w:hAnsi="仿宋_GB2312" w:eastAsia="仿宋_GB2312" w:cs="仿宋_GB2312"/>
          <w:b/>
          <w:color w:val="3E3A39"/>
          <w:sz w:val="21"/>
          <w:szCs w:val="21"/>
        </w:rPr>
      </w:pPr>
    </w:p>
    <w:p>
      <w:pPr>
        <w:jc w:val="center"/>
        <w:rPr>
          <w:rFonts w:hint="eastAsia" w:ascii="仿宋_GB2312" w:hAnsi="仿宋_GB2312" w:eastAsia="仿宋_GB2312" w:cs="仿宋_GB2312"/>
          <w:b/>
          <w:color w:val="3E3A39"/>
          <w:sz w:val="21"/>
          <w:szCs w:val="21"/>
        </w:rPr>
      </w:pPr>
      <w:r>
        <w:rPr>
          <w:rFonts w:hint="eastAsia" w:ascii="仿宋_GB2312" w:hAnsi="仿宋_GB2312" w:eastAsia="仿宋_GB2312" w:cs="仿宋_GB2312"/>
          <w:b/>
          <w:color w:val="3E3A39"/>
          <w:sz w:val="21"/>
          <w:szCs w:val="21"/>
        </w:rPr>
        <w:t xml:space="preserve"> “两学一做”学习教育工作安排表</w:t>
      </w:r>
    </w:p>
    <w:tbl>
      <w:tblPr>
        <w:tblStyle w:val="4"/>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038"/>
        <w:gridCol w:w="2453"/>
        <w:gridCol w:w="1564"/>
        <w:gridCol w:w="975"/>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0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时间</w:t>
            </w:r>
          </w:p>
        </w:tc>
        <w:tc>
          <w:tcPr>
            <w:tcW w:w="24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内容</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tc>
        <w:tc>
          <w:tcPr>
            <w:tcW w:w="9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负责人</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参加范围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2016.4.6</w:t>
            </w:r>
          </w:p>
        </w:tc>
        <w:tc>
          <w:tcPr>
            <w:tcW w:w="24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学习学校《“两学一做”学习教育实施方案》</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p>
        </w:tc>
        <w:tc>
          <w:tcPr>
            <w:tcW w:w="9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邢常伟</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2016.4.13</w:t>
            </w:r>
          </w:p>
        </w:tc>
        <w:tc>
          <w:tcPr>
            <w:tcW w:w="24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学习《中国共产党党章》</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75" w:type="dxa"/>
            <w:vAlign w:val="center"/>
          </w:tcPr>
          <w:p>
            <w:pPr>
              <w:ind w:firstLine="140" w:firstLineChars="50"/>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2016.4.20</w:t>
            </w:r>
          </w:p>
        </w:tc>
        <w:tc>
          <w:tcPr>
            <w:tcW w:w="24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学习《习近平总书记系列重要讲话读本（2016年版）》中华民族近代以来最伟大的梦想</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28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2016.4.27</w:t>
            </w:r>
          </w:p>
        </w:tc>
        <w:tc>
          <w:tcPr>
            <w:tcW w:w="24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学习《习近平总书记系列重要讲话读本（2016年版）》实现中华民族伟大复兴的必由之路</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28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0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2016.5.4</w:t>
            </w:r>
          </w:p>
        </w:tc>
        <w:tc>
          <w:tcPr>
            <w:tcW w:w="24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学习《习近平总书记系列重要讲话读本（2016年版）》新的历史条件下治国理政总方略</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2016.5.6</w:t>
            </w:r>
          </w:p>
        </w:tc>
        <w:tc>
          <w:tcPr>
            <w:tcW w:w="24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学习《习近平总书记系列重要讲话读本（2016年版）》奋力实现第一个百年奋斗目标</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0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2016.5.11</w:t>
            </w:r>
          </w:p>
        </w:tc>
        <w:tc>
          <w:tcPr>
            <w:tcW w:w="24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学习《习近平总书记系列重要讲话读本（2016年版）》决定当代中国命运的关键一招</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140"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03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2016.5.18</w:t>
            </w:r>
          </w:p>
        </w:tc>
        <w:tc>
          <w:tcPr>
            <w:tcW w:w="24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分院党总支书记邢常伟讲党课——《党章》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分院党总支副书记李焕然讲党课——《加强党性修养，奉献辉煌人生》</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tc>
        <w:tc>
          <w:tcPr>
            <w:tcW w:w="9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p>
            <w:pPr>
              <w:rPr>
                <w:rFonts w:hint="eastAsia" w:ascii="仿宋_GB2312" w:hAnsi="仿宋_GB2312" w:eastAsia="仿宋_GB2312" w:cs="仿宋_GB2312"/>
                <w:sz w:val="21"/>
                <w:szCs w:val="21"/>
              </w:rPr>
            </w:pP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bl>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p>
      <w:pPr>
        <w:jc w:val="left"/>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bl>
      <w:tblPr>
        <w:tblStyle w:val="4"/>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027"/>
        <w:gridCol w:w="2475"/>
        <w:gridCol w:w="1564"/>
        <w:gridCol w:w="964"/>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0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时间</w:t>
            </w:r>
          </w:p>
        </w:tc>
        <w:tc>
          <w:tcPr>
            <w:tcW w:w="24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内容</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tc>
        <w:tc>
          <w:tcPr>
            <w:tcW w:w="9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负责人</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参加范围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2016.6.1</w:t>
            </w:r>
          </w:p>
        </w:tc>
        <w:tc>
          <w:tcPr>
            <w:tcW w:w="24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学习《中国共产党党章》</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p>
            <w:pPr>
              <w:rPr>
                <w:rFonts w:hint="eastAsia" w:ascii="仿宋_GB2312" w:hAnsi="仿宋_GB2312" w:eastAsia="仿宋_GB2312" w:cs="仿宋_GB2312"/>
                <w:sz w:val="21"/>
                <w:szCs w:val="21"/>
              </w:rPr>
            </w:pP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2016.6.8</w:t>
            </w:r>
          </w:p>
        </w:tc>
        <w:tc>
          <w:tcPr>
            <w:tcW w:w="24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学习《中国共产党廉洁自律准则》</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64" w:type="dxa"/>
            <w:vAlign w:val="center"/>
          </w:tcPr>
          <w:p>
            <w:pP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140"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2016.6.15</w:t>
            </w:r>
          </w:p>
        </w:tc>
        <w:tc>
          <w:tcPr>
            <w:tcW w:w="24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学习《中国共产党纪律处分条例》</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28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p>
            <w:pPr>
              <w:rPr>
                <w:rFonts w:hint="eastAsia" w:ascii="仿宋_GB2312" w:hAnsi="仿宋_GB2312" w:eastAsia="仿宋_GB2312" w:cs="仿宋_GB2312"/>
                <w:sz w:val="21"/>
                <w:szCs w:val="21"/>
              </w:rPr>
            </w:pP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2016.6.22</w:t>
            </w:r>
          </w:p>
        </w:tc>
        <w:tc>
          <w:tcPr>
            <w:tcW w:w="24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学习《习近平总书记系列重要讲话读本（2016年版）》全力推进法治中国建设</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p>
            <w:pPr>
              <w:rPr>
                <w:rFonts w:hint="eastAsia" w:ascii="仿宋_GB2312" w:hAnsi="仿宋_GB2312" w:eastAsia="仿宋_GB2312" w:cs="仿宋_GB2312"/>
                <w:sz w:val="21"/>
                <w:szCs w:val="21"/>
              </w:rPr>
            </w:pP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0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2016.6.24</w:t>
            </w:r>
          </w:p>
        </w:tc>
        <w:tc>
          <w:tcPr>
            <w:tcW w:w="24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分院领导讲党课——《中国产党廉洁自律准则，中国共产党纪律处分条例》</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tc>
        <w:tc>
          <w:tcPr>
            <w:tcW w:w="9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敖冰峰</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2016.6.29</w:t>
            </w:r>
          </w:p>
        </w:tc>
        <w:tc>
          <w:tcPr>
            <w:tcW w:w="24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学习《中国共产党党员权利保障条例》</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0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2016.7.1</w:t>
            </w:r>
          </w:p>
        </w:tc>
        <w:tc>
          <w:tcPr>
            <w:tcW w:w="24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结合建党95周年，开展主题党课</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28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02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2016.7.6</w:t>
            </w:r>
          </w:p>
        </w:tc>
        <w:tc>
          <w:tcPr>
            <w:tcW w:w="247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开展专题讨论</w:t>
            </w:r>
          </w:p>
          <w:p>
            <w:pPr>
              <w:jc w:val="center"/>
              <w:rPr>
                <w:rFonts w:hint="eastAsia" w:ascii="仿宋_GB2312" w:hAnsi="仿宋_GB2312" w:eastAsia="仿宋_GB2312" w:cs="仿宋_GB2312"/>
                <w:sz w:val="21"/>
                <w:szCs w:val="21"/>
              </w:rPr>
            </w:pP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bl>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bl>
      <w:tblPr>
        <w:tblStyle w:val="4"/>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76"/>
        <w:gridCol w:w="2497"/>
        <w:gridCol w:w="1564"/>
        <w:gridCol w:w="95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07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时间</w:t>
            </w:r>
          </w:p>
        </w:tc>
        <w:tc>
          <w:tcPr>
            <w:tcW w:w="24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内容</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tc>
        <w:tc>
          <w:tcPr>
            <w:tcW w:w="9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负责人</w:t>
            </w:r>
          </w:p>
        </w:tc>
        <w:tc>
          <w:tcPr>
            <w:tcW w:w="153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参加范围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7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2016.8.31</w:t>
            </w:r>
          </w:p>
        </w:tc>
        <w:tc>
          <w:tcPr>
            <w:tcW w:w="24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学习《中国共产党党员权利保障条例》</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3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7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2016.9.2</w:t>
            </w:r>
          </w:p>
        </w:tc>
        <w:tc>
          <w:tcPr>
            <w:tcW w:w="24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学习《习近平总书记系列重要讲话文章选编》打铁还需自身硬</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28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3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7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2016.9.7</w:t>
            </w:r>
          </w:p>
        </w:tc>
        <w:tc>
          <w:tcPr>
            <w:tcW w:w="24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结合建国67周年，开展主题党课</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28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3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7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2016.9.14</w:t>
            </w:r>
          </w:p>
        </w:tc>
        <w:tc>
          <w:tcPr>
            <w:tcW w:w="24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开展专题讨论</w:t>
            </w:r>
            <w:r>
              <w:rPr>
                <w:rFonts w:hint="eastAsia" w:ascii="仿宋_GB2312" w:hAnsi="仿宋_GB2312" w:eastAsia="仿宋_GB2312" w:cs="仿宋_GB2312"/>
                <w:color w:val="515151"/>
                <w:sz w:val="21"/>
                <w:szCs w:val="21"/>
                <w:shd w:val="clear" w:color="auto" w:fill="FFFFFF"/>
              </w:rPr>
              <w:t>《关于在全体党员中开展“学党章党规、学系列讲话，做合格党员”学习教育方案》</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3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07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2016.9.21</w:t>
            </w:r>
          </w:p>
        </w:tc>
        <w:tc>
          <w:tcPr>
            <w:tcW w:w="24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学习习近平总书记参加十二届全国人大四次会议时审议黑龙江代表团的重要讲话</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140"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3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7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2016.9.28</w:t>
            </w:r>
          </w:p>
        </w:tc>
        <w:tc>
          <w:tcPr>
            <w:tcW w:w="24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党委中心组学习</w:t>
            </w:r>
          </w:p>
        </w:tc>
        <w:tc>
          <w:tcPr>
            <w:tcW w:w="1564"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研讨</w:t>
            </w:r>
          </w:p>
        </w:tc>
        <w:tc>
          <w:tcPr>
            <w:tcW w:w="95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邢常伟</w:t>
            </w:r>
          </w:p>
        </w:tc>
        <w:tc>
          <w:tcPr>
            <w:tcW w:w="153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党总支书记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hint="eastAsia"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yellow"/>
                <w:lang w:val="en-US" w:eastAsia="zh-CN"/>
              </w:rPr>
              <w:t>7</w:t>
            </w:r>
          </w:p>
        </w:tc>
        <w:tc>
          <w:tcPr>
            <w:tcW w:w="1076" w:type="dxa"/>
            <w:vAlign w:val="center"/>
          </w:tcPr>
          <w:p>
            <w:pPr>
              <w:jc w:val="center"/>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highlight w:val="yellow"/>
              </w:rPr>
              <w:t>2016.9.</w:t>
            </w:r>
            <w:r>
              <w:rPr>
                <w:rFonts w:hint="eastAsia" w:ascii="仿宋_GB2312" w:hAnsi="仿宋_GB2312" w:eastAsia="仿宋_GB2312" w:cs="仿宋_GB2312"/>
                <w:sz w:val="21"/>
                <w:szCs w:val="21"/>
                <w:highlight w:val="yellow"/>
                <w:lang w:val="en-US" w:eastAsia="zh-CN"/>
              </w:rPr>
              <w:t>30</w:t>
            </w:r>
          </w:p>
        </w:tc>
        <w:tc>
          <w:tcPr>
            <w:tcW w:w="2497" w:type="dxa"/>
            <w:vAlign w:val="center"/>
          </w:tcPr>
          <w:p>
            <w:pPr>
              <w:jc w:val="both"/>
              <w:rPr>
                <w:rFonts w:hint="eastAsia"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yellow"/>
                <w:lang w:val="en-US" w:eastAsia="zh-CN"/>
              </w:rPr>
              <w:t>学习习近平“七一”讲话</w:t>
            </w:r>
          </w:p>
        </w:tc>
        <w:tc>
          <w:tcPr>
            <w:tcW w:w="1564" w:type="dxa"/>
            <w:textDirection w:val="lrTb"/>
            <w:vAlign w:val="center"/>
          </w:tcPr>
          <w:p>
            <w:pPr>
              <w:jc w:val="center"/>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highlight w:val="yellow"/>
              </w:rPr>
              <w:t>集中学习</w:t>
            </w:r>
          </w:p>
          <w:p>
            <w:pPr>
              <w:jc w:val="center"/>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highlight w:val="yellow"/>
              </w:rPr>
              <w:t>写学习笔记</w:t>
            </w:r>
          </w:p>
          <w:p>
            <w:pPr>
              <w:jc w:val="center"/>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highlight w:val="yellow"/>
              </w:rPr>
              <w:t>会后自学</w:t>
            </w:r>
          </w:p>
        </w:tc>
        <w:tc>
          <w:tcPr>
            <w:tcW w:w="953" w:type="dxa"/>
            <w:textDirection w:val="lrTb"/>
            <w:vAlign w:val="center"/>
          </w:tcPr>
          <w:p>
            <w:pPr>
              <w:jc w:val="center"/>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highlight w:val="yellow"/>
              </w:rPr>
              <w:t>李焕然</w:t>
            </w:r>
          </w:p>
          <w:p>
            <w:pPr>
              <w:ind w:firstLine="140" w:firstLineChars="50"/>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highlight w:val="yellow"/>
              </w:rPr>
              <w:t>田浩鹏</w:t>
            </w:r>
          </w:p>
        </w:tc>
        <w:tc>
          <w:tcPr>
            <w:tcW w:w="1533" w:type="dxa"/>
            <w:textDirection w:val="lrTb"/>
            <w:vAlign w:val="center"/>
          </w:tcPr>
          <w:p>
            <w:pPr>
              <w:jc w:val="center"/>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highlight w:val="yellow"/>
              </w:rPr>
              <w:t>全体支部党员</w:t>
            </w:r>
          </w:p>
          <w:p>
            <w:pPr>
              <w:jc w:val="center"/>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highlight w:val="yellow"/>
              </w:rPr>
              <w:t>28人</w:t>
            </w:r>
          </w:p>
        </w:tc>
      </w:tr>
    </w:tbl>
    <w:p>
      <w:pPr>
        <w:jc w:val="left"/>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bl>
      <w:tblPr>
        <w:tblStyle w:val="4"/>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70"/>
        <w:gridCol w:w="2615"/>
        <w:gridCol w:w="1435"/>
        <w:gridCol w:w="99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870"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时间</w:t>
            </w:r>
          </w:p>
        </w:tc>
        <w:tc>
          <w:tcPr>
            <w:tcW w:w="2615"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内容</w:t>
            </w:r>
          </w:p>
        </w:tc>
        <w:tc>
          <w:tcPr>
            <w:tcW w:w="1435"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tc>
        <w:tc>
          <w:tcPr>
            <w:tcW w:w="997"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负责人</w:t>
            </w:r>
          </w:p>
        </w:tc>
        <w:tc>
          <w:tcPr>
            <w:tcW w:w="1521"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参加范围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70"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2016.10.10</w:t>
            </w:r>
          </w:p>
        </w:tc>
        <w:tc>
          <w:tcPr>
            <w:tcW w:w="2615"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学习《习近平总书记系列重要讲话文章选编》以新发展理念已领发展</w:t>
            </w:r>
          </w:p>
        </w:tc>
        <w:tc>
          <w:tcPr>
            <w:tcW w:w="1435"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97"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28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21"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70"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2016.10.</w:t>
            </w:r>
            <w:r>
              <w:rPr>
                <w:rFonts w:hint="eastAsia" w:ascii="仿宋_GB2312" w:hAnsi="仿宋_GB2312" w:eastAsia="仿宋_GB2312" w:cs="仿宋_GB2312"/>
                <w:sz w:val="21"/>
                <w:szCs w:val="21"/>
                <w:lang w:val="en-US" w:eastAsia="zh-CN"/>
              </w:rPr>
              <w:t>14</w:t>
            </w:r>
          </w:p>
        </w:tc>
        <w:tc>
          <w:tcPr>
            <w:tcW w:w="2615" w:type="dxa"/>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学习传达学院第一次党代会精神，学习《党委工作报告》、《纪委工作报告</w:t>
            </w:r>
          </w:p>
          <w:p>
            <w:pPr>
              <w:jc w:val="center"/>
              <w:rPr>
                <w:rFonts w:hint="eastAsia" w:ascii="仿宋_GB2312" w:hAnsi="仿宋_GB2312" w:eastAsia="仿宋_GB2312" w:cs="仿宋_GB2312"/>
                <w:sz w:val="21"/>
                <w:szCs w:val="21"/>
                <w:lang w:val="en-US" w:eastAsia="zh-CN"/>
              </w:rPr>
            </w:pPr>
          </w:p>
          <w:p>
            <w:pPr>
              <w:jc w:val="center"/>
              <w:rPr>
                <w:rFonts w:hint="eastAsia" w:ascii="仿宋_GB2312" w:hAnsi="仿宋_GB2312" w:eastAsia="仿宋_GB2312" w:cs="仿宋_GB2312"/>
                <w:sz w:val="21"/>
                <w:szCs w:val="21"/>
                <w:lang w:val="en-US" w:eastAsia="zh-CN"/>
              </w:rPr>
            </w:pP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学习《习近平谈治国理政》</w:t>
            </w:r>
          </w:p>
        </w:tc>
        <w:tc>
          <w:tcPr>
            <w:tcW w:w="1435"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97"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28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21"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70"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2016.10.26</w:t>
            </w:r>
          </w:p>
        </w:tc>
        <w:tc>
          <w:tcPr>
            <w:tcW w:w="2615"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学习《习近平关于严明党的纪律和规矩论述摘编》</w:t>
            </w:r>
          </w:p>
        </w:tc>
        <w:tc>
          <w:tcPr>
            <w:tcW w:w="1435"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97"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21"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vAlign w:val="top"/>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870" w:type="dxa"/>
            <w:vAlign w:val="top"/>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2016.10.2</w:t>
            </w:r>
            <w:r>
              <w:rPr>
                <w:rFonts w:hint="eastAsia" w:ascii="仿宋_GB2312" w:hAnsi="仿宋_GB2312" w:eastAsia="仿宋_GB2312" w:cs="仿宋_GB2312"/>
                <w:sz w:val="21"/>
                <w:szCs w:val="21"/>
                <w:lang w:val="en-US" w:eastAsia="zh-CN"/>
              </w:rPr>
              <w:t>8</w:t>
            </w:r>
          </w:p>
        </w:tc>
        <w:tc>
          <w:tcPr>
            <w:tcW w:w="2615" w:type="dxa"/>
            <w:vAlign w:val="top"/>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学习习近平总书记黑龙江考察调研重要讲话精神</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学习黄建盛书记在全省“两学一做”学习教育推进会上的讲话精神</w:t>
            </w:r>
          </w:p>
        </w:tc>
        <w:tc>
          <w:tcPr>
            <w:tcW w:w="1435" w:type="dxa"/>
            <w:textDirection w:val="lrTb"/>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97" w:type="dxa"/>
            <w:textDirection w:val="lrTb"/>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21" w:type="dxa"/>
            <w:textDirection w:val="lrTb"/>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bl>
    <w:p>
      <w:pPr>
        <w:jc w:val="left"/>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bl>
      <w:tblPr>
        <w:tblStyle w:val="4"/>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98"/>
        <w:gridCol w:w="2560"/>
        <w:gridCol w:w="1543"/>
        <w:gridCol w:w="99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时间</w:t>
            </w:r>
          </w:p>
        </w:tc>
        <w:tc>
          <w:tcPr>
            <w:tcW w:w="256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内容</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tc>
        <w:tc>
          <w:tcPr>
            <w:tcW w:w="9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负责人</w:t>
            </w:r>
          </w:p>
        </w:tc>
        <w:tc>
          <w:tcPr>
            <w:tcW w:w="1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参加范围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2016.11.3</w:t>
            </w:r>
          </w:p>
        </w:tc>
        <w:tc>
          <w:tcPr>
            <w:tcW w:w="256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学习《习近平谈治国理政》</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2016.11.24</w:t>
            </w:r>
          </w:p>
        </w:tc>
        <w:tc>
          <w:tcPr>
            <w:tcW w:w="256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学习《习近平关于严明党的纪律和规矩论述摘编》</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2016.12.9</w:t>
            </w:r>
          </w:p>
        </w:tc>
        <w:tc>
          <w:tcPr>
            <w:tcW w:w="256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以“一二九”运动为主题开展主题党课</w:t>
            </w:r>
          </w:p>
        </w:tc>
        <w:tc>
          <w:tcPr>
            <w:tcW w:w="1543"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会后自学</w:t>
            </w:r>
          </w:p>
        </w:tc>
        <w:tc>
          <w:tcPr>
            <w:tcW w:w="99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28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98"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2016.12.22</w:t>
            </w:r>
          </w:p>
        </w:tc>
        <w:tc>
          <w:tcPr>
            <w:tcW w:w="2560"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学习《知之深 爱之初》</w:t>
            </w:r>
          </w:p>
        </w:tc>
        <w:tc>
          <w:tcPr>
            <w:tcW w:w="1543"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集中学习</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写学习笔记</w:t>
            </w:r>
          </w:p>
        </w:tc>
        <w:tc>
          <w:tcPr>
            <w:tcW w:w="997"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李焕然</w:t>
            </w:r>
          </w:p>
          <w:p>
            <w:pPr>
              <w:ind w:firstLine="28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田浩鹏</w:t>
            </w:r>
          </w:p>
        </w:tc>
        <w:tc>
          <w:tcPr>
            <w:tcW w:w="1510" w:type="dxa"/>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全体支部党员</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28人</w:t>
            </w:r>
          </w:p>
        </w:tc>
      </w:tr>
    </w:tbl>
    <w:p>
      <w:pPr>
        <w:jc w:val="left"/>
        <w:rPr>
          <w:rFonts w:hint="eastAsia" w:ascii="仿宋_GB2312" w:hAnsi="仿宋_GB2312" w:eastAsia="仿宋_GB2312" w:cs="仿宋_GB2312"/>
          <w:sz w:val="21"/>
          <w:szCs w:val="21"/>
        </w:rPr>
      </w:pP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93032"/>
    <w:rsid w:val="02541E2E"/>
    <w:rsid w:val="1BB90FFF"/>
    <w:rsid w:val="2945123A"/>
    <w:rsid w:val="2CE473B4"/>
    <w:rsid w:val="4DF353E7"/>
    <w:rsid w:val="547C0048"/>
    <w:rsid w:val="7DA930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2016-06-30T03:00:00Z</dcterms:created>
  <dc:creator>lenovo</dc:creator>
  <cp:lastModifiedBy>lenovo</cp:lastModifiedBy>
  <cp:lastPrinted>2016-10-14T03:36:19Z</cp:lastPrinted>
  <dcterms:modified xsi:type="dcterms:W3CDTF">2016-10-14T07:04:36Z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